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9A" w:rsidRPr="00D61F69" w:rsidRDefault="00295A9A" w:rsidP="00295A9A">
      <w:pPr>
        <w:widowControl w:val="0"/>
        <w:autoSpaceDE w:val="0"/>
        <w:autoSpaceDN w:val="0"/>
        <w:spacing w:before="68" w:after="120" w:line="240" w:lineRule="auto"/>
        <w:ind w:right="417" w:firstLine="709"/>
        <w:jc w:val="center"/>
        <w:rPr>
          <w:rFonts w:ascii="Times New Roman" w:eastAsia="Times New Roman" w:hAnsi="Times New Roman" w:cs="Times New Roman"/>
        </w:rPr>
      </w:pPr>
      <w:r w:rsidRPr="00D61F69">
        <w:rPr>
          <w:rFonts w:ascii="Times New Roman" w:eastAsia="Times New Roman" w:hAnsi="Times New Roman" w:cs="Times New Roman"/>
        </w:rPr>
        <w:t>Муниципальное</w:t>
      </w:r>
      <w:r w:rsidRPr="00D61F69">
        <w:rPr>
          <w:rFonts w:ascii="Times New Roman" w:eastAsia="Times New Roman" w:hAnsi="Times New Roman" w:cs="Times New Roman"/>
          <w:spacing w:val="-13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бюджетное</w:t>
      </w:r>
      <w:r w:rsidRPr="00D61F69">
        <w:rPr>
          <w:rFonts w:ascii="Times New Roman" w:eastAsia="Times New Roman" w:hAnsi="Times New Roman" w:cs="Times New Roman"/>
          <w:spacing w:val="-12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общеобразовательное</w:t>
      </w:r>
      <w:r w:rsidRPr="00D61F69">
        <w:rPr>
          <w:rFonts w:ascii="Times New Roman" w:eastAsia="Times New Roman" w:hAnsi="Times New Roman" w:cs="Times New Roman"/>
          <w:spacing w:val="-13"/>
        </w:rPr>
        <w:t xml:space="preserve"> </w:t>
      </w:r>
      <w:r w:rsidRPr="00D61F69">
        <w:rPr>
          <w:rFonts w:ascii="Times New Roman" w:eastAsia="Times New Roman" w:hAnsi="Times New Roman" w:cs="Times New Roman"/>
          <w:spacing w:val="-2"/>
        </w:rPr>
        <w:t>учреждение</w:t>
      </w:r>
    </w:p>
    <w:p w:rsidR="00295A9A" w:rsidRPr="00D61F69" w:rsidRDefault="00295A9A" w:rsidP="00295A9A">
      <w:pPr>
        <w:widowControl w:val="0"/>
        <w:autoSpaceDE w:val="0"/>
        <w:autoSpaceDN w:val="0"/>
        <w:spacing w:before="1" w:after="120" w:line="240" w:lineRule="auto"/>
        <w:ind w:right="3119"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 w:rsidRPr="00D61F69">
        <w:rPr>
          <w:rFonts w:ascii="Times New Roman" w:eastAsia="Times New Roman" w:hAnsi="Times New Roman" w:cs="Times New Roman"/>
        </w:rPr>
        <w:t>«Средняя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общеобразовательная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школа</w:t>
      </w:r>
      <w:r w:rsidRPr="00D61F69">
        <w:rPr>
          <w:rFonts w:ascii="Times New Roman" w:eastAsia="Times New Roman" w:hAnsi="Times New Roman" w:cs="Times New Roman"/>
          <w:spacing w:val="-8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№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43»</w:t>
      </w:r>
    </w:p>
    <w:p w:rsidR="00295A9A" w:rsidRPr="00D61F69" w:rsidRDefault="00295A9A" w:rsidP="00295A9A">
      <w:pPr>
        <w:widowControl w:val="0"/>
        <w:autoSpaceDE w:val="0"/>
        <w:autoSpaceDN w:val="0"/>
        <w:spacing w:before="1" w:after="120" w:line="240" w:lineRule="auto"/>
        <w:ind w:right="3119"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D61F69">
        <w:rPr>
          <w:rFonts w:ascii="Times New Roman" w:eastAsia="Times New Roman" w:hAnsi="Times New Roman" w:cs="Times New Roman"/>
        </w:rPr>
        <w:t xml:space="preserve">Ново-Савиновского района </w:t>
      </w:r>
      <w:proofErr w:type="spellStart"/>
      <w:r w:rsidRPr="00D61F69">
        <w:rPr>
          <w:rFonts w:ascii="Times New Roman" w:eastAsia="Times New Roman" w:hAnsi="Times New Roman" w:cs="Times New Roman"/>
        </w:rPr>
        <w:t>г.Казани</w:t>
      </w:r>
      <w:proofErr w:type="spellEnd"/>
    </w:p>
    <w:p w:rsidR="00295A9A" w:rsidRPr="00D61F69" w:rsidRDefault="00295A9A" w:rsidP="00295A9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D61F6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AE112E" wp14:editId="13D5E196">
                <wp:simplePos x="0" y="0"/>
                <wp:positionH relativeFrom="margin">
                  <wp:align>left</wp:align>
                </wp:positionH>
                <wp:positionV relativeFrom="paragraph">
                  <wp:posOffset>22859</wp:posOffset>
                </wp:positionV>
                <wp:extent cx="6191250" cy="45719"/>
                <wp:effectExtent l="0" t="0" r="0" b="0"/>
                <wp:wrapNone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912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9300" h="38100">
                              <a:moveTo>
                                <a:pt x="58293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5829300" y="38100"/>
                              </a:lnTo>
                              <a:lnTo>
                                <a:pt x="5829300" y="25400"/>
                              </a:lnTo>
                              <a:close/>
                            </a:path>
                            <a:path w="5829300" h="38100">
                              <a:moveTo>
                                <a:pt x="58293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5829300" y="12700"/>
                              </a:lnTo>
                              <a:lnTo>
                                <a:pt x="582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CEC257" id="Graphic 1" o:spid="_x0000_s1026" style="position:absolute;margin-left:0;margin-top:1.8pt;width:487.5pt;height:3.6pt;flip:y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8293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" path="m5829300,25400l,25400,,38100r5829300,l5829300,25400xem5829300,l,,,12700r5829300,l5829300,xe" fillcolor="black" stroked="f">
                <v:path arrowok="t"/>
                <w10:wrap anchorx="margin"/>
              </v:shape>
            </w:pict>
          </mc:Fallback>
        </mc:AlternateContent>
      </w:r>
    </w:p>
    <w:tbl>
      <w:tblPr>
        <w:tblStyle w:val="TableNormal1"/>
        <w:tblW w:w="1003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4472"/>
        <w:gridCol w:w="5566"/>
      </w:tblGrid>
      <w:tr w:rsidR="00295A9A" w:rsidRPr="00D61F69" w:rsidTr="00082E89">
        <w:trPr>
          <w:trHeight w:val="1135"/>
        </w:trPr>
        <w:tc>
          <w:tcPr>
            <w:tcW w:w="4472" w:type="dxa"/>
          </w:tcPr>
          <w:p w:rsidR="00295A9A" w:rsidRPr="00D61F69" w:rsidRDefault="00295A9A" w:rsidP="00082E89">
            <w:pPr>
              <w:spacing w:before="67"/>
              <w:ind w:left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61F69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Принято</w:t>
            </w:r>
          </w:p>
          <w:p w:rsidR="00295A9A" w:rsidRPr="00D61F69" w:rsidRDefault="00295A9A" w:rsidP="00082E89">
            <w:pPr>
              <w:ind w:left="50" w:right="554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D61F69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заседании</w:t>
            </w:r>
            <w:r w:rsidRPr="00D61F69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</w:t>
            </w:r>
            <w:r w:rsidRPr="00D61F69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4E5D6F">
              <w:rPr>
                <w:rFonts w:ascii="Times New Roman" w:eastAsia="Times New Roman" w:hAnsi="Times New Roman" w:cs="Times New Roman"/>
                <w:sz w:val="20"/>
                <w:lang w:val="ru-RU"/>
              </w:rPr>
              <w:t>овета протокол №1</w:t>
            </w:r>
            <w:r w:rsidR="009C594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27.08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.2024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</w:p>
          <w:p w:rsidR="00295A9A" w:rsidRDefault="001230D3" w:rsidP="00082E89">
            <w:pPr>
              <w:ind w:left="62"/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  <w:t xml:space="preserve">Секретарь педагогического совета </w:t>
            </w:r>
          </w:p>
          <w:p w:rsidR="001230D3" w:rsidRPr="00D61F69" w:rsidRDefault="001230D3" w:rsidP="00082E89">
            <w:pPr>
              <w:ind w:left="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u w:val="single"/>
                <w:lang w:val="ru-RU" w:eastAsia="ru-RU"/>
              </w:rPr>
              <w:t xml:space="preserve">                                  </w:t>
            </w:r>
            <w:r w:rsidR="004E5D6F"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  <w:t>И.С. Супряга</w:t>
            </w:r>
          </w:p>
        </w:tc>
        <w:tc>
          <w:tcPr>
            <w:tcW w:w="5566" w:type="dxa"/>
          </w:tcPr>
          <w:p w:rsidR="00295A9A" w:rsidRDefault="001230D3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«Утверждено»</w:t>
            </w:r>
          </w:p>
          <w:p w:rsidR="001230D3" w:rsidRDefault="001230D3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Директор МБОУ «Школа № 43»</w:t>
            </w:r>
          </w:p>
          <w:p w:rsidR="001230D3" w:rsidRDefault="001230D3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u w:val="single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Г.А.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Фатхутдинова</w:t>
            </w:r>
            <w:proofErr w:type="spellEnd"/>
          </w:p>
          <w:p w:rsidR="001230D3" w:rsidRPr="001230D3" w:rsidRDefault="001230D3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Вв</w:t>
            </w:r>
            <w:r w:rsidR="004E5D6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едено в действие с приказом №81/1-о от 31.08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2024 г.</w:t>
            </w:r>
          </w:p>
          <w:p w:rsidR="001230D3" w:rsidRPr="00D61F69" w:rsidRDefault="001230D3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295A9A" w:rsidRPr="00D61F69" w:rsidRDefault="00295A9A" w:rsidP="00295A9A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295A9A" w:rsidRPr="00D61F69" w:rsidRDefault="00295A9A" w:rsidP="00295A9A">
      <w:pPr>
        <w:widowControl w:val="0"/>
        <w:autoSpaceDE w:val="0"/>
        <w:autoSpaceDN w:val="0"/>
        <w:spacing w:after="0" w:line="240" w:lineRule="auto"/>
        <w:ind w:left="420" w:right="8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61F69">
        <w:rPr>
          <w:rFonts w:ascii="Times New Roman" w:eastAsia="Times New Roman" w:hAnsi="Times New Roman" w:cs="Times New Roman"/>
          <w:b/>
          <w:spacing w:val="-2"/>
          <w:sz w:val="24"/>
        </w:rPr>
        <w:t>Положение</w:t>
      </w:r>
    </w:p>
    <w:p w:rsidR="00295A9A" w:rsidRPr="00D61F69" w:rsidRDefault="00295A9A" w:rsidP="00295A9A">
      <w:pPr>
        <w:widowControl w:val="0"/>
        <w:autoSpaceDE w:val="0"/>
        <w:autoSpaceDN w:val="0"/>
        <w:spacing w:after="0" w:line="240" w:lineRule="auto"/>
        <w:ind w:left="331" w:right="35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61F69">
        <w:rPr>
          <w:rFonts w:ascii="Times New Roman" w:eastAsia="Times New Roman" w:hAnsi="Times New Roman" w:cs="Times New Roman"/>
          <w:b/>
          <w:sz w:val="24"/>
        </w:rPr>
        <w:t>о</w:t>
      </w:r>
      <w:r w:rsidRPr="00D61F6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1230D3">
        <w:rPr>
          <w:rFonts w:ascii="Times New Roman" w:eastAsia="Times New Roman" w:hAnsi="Times New Roman" w:cs="Times New Roman"/>
          <w:b/>
          <w:sz w:val="24"/>
        </w:rPr>
        <w:t>порядке посещения обучающимися мероприятий по выбору мероприятий, проводимых в организации, осуществляющей образовательную деятельность, и не предусмотренных учебным планом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1.1. Данное 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разработано в соответствии с Федеральным законом № 273-ФЗ от 29.12.2012 «Об образовании в Российской Федерации» с изменениями от 2 июля 2021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деятельность,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1.2. Данное Положение устанавливает правила посещения обучающимися по своему выбору мероприятий, проводимых в </w:t>
      </w:r>
      <w:r w:rsidR="004E15A1">
        <w:rPr>
          <w:rFonts w:ascii="Times New Roman" w:hAnsi="Times New Roman" w:cs="Times New Roman"/>
          <w:sz w:val="24"/>
          <w:szCs w:val="24"/>
          <w:u w:val="single"/>
        </w:rPr>
        <w:t>МБОУ «Школа №43</w:t>
      </w:r>
      <w:r w:rsidRPr="00295A9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295A9A">
        <w:rPr>
          <w:rFonts w:ascii="Times New Roman" w:hAnsi="Times New Roman" w:cs="Times New Roman"/>
          <w:sz w:val="24"/>
          <w:szCs w:val="24"/>
        </w:rPr>
        <w:t xml:space="preserve"> (далее организация) и не предусмотренных учебным планом данной организации (далее также — мероприятия), а также права, обязанности и ответственность посетителей данных мероприятий</w:t>
      </w:r>
      <w:r w:rsidR="001230D3">
        <w:rPr>
          <w:rFonts w:ascii="Times New Roman" w:hAnsi="Times New Roman" w:cs="Times New Roman"/>
          <w:sz w:val="24"/>
          <w:szCs w:val="24"/>
        </w:rPr>
        <w:t>, а также мероприятия по реализации программу «Пушкинская карта»</w:t>
      </w:r>
      <w:r w:rsidRPr="00295A9A">
        <w:rPr>
          <w:rFonts w:ascii="Times New Roman" w:hAnsi="Times New Roman" w:cs="Times New Roman"/>
          <w:sz w:val="24"/>
          <w:szCs w:val="24"/>
        </w:rPr>
        <w:t>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1.3. В соответствии с пунктом 4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1.4. 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игры, игры по станциям, общешкольные балы, дискотеки, вечера, утренники, праздники, творческие конкурсы и др.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1.5. Мероприятия включаются в общешкольный план на текущий год, который утверждается приказом директора и размещается на сайте школы.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1.6.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lastRenderedPageBreak/>
        <w:t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2. Правила проведения мероприятий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2.1.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2.3. Перед проведением мероприятия организация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2.4. Приход и уход с мероприятия осуществляется организованно, в порядке, установленном положением о проведении мероприятия.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2.5. 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2.6. 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обучающимися по своему выбору мероприятий, не предусмотренных учебным планом, которые проводятся в образовательной организации.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2.8. Запрещается своими действиями нарушать порядок проведения мероприятия или способствовать его срыву.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2.9. Посетителям мероприятий запрещается: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приносить с собой и (или) употреблять алкогольные напитки, наркотические и токсические средства;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находиться в неопрятном виде;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курить в помещениях и на территории школы;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приводить и приносить с собой животных;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lastRenderedPageBreak/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наносить любые надписи в здании школы, а также на прилегающих к образовательной организации тротуарных дорожках и на внешних стенах здания школы;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или нет;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организации, службу охраны;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проявлять неуважение к посетителям, работникам организации, службе охраны; </w:t>
      </w:r>
    </w:p>
    <w:p w:rsidR="00295A9A" w:rsidRPr="00295A9A" w:rsidRDefault="00295A9A" w:rsidP="00295A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приносить с собой напитки и еду (в том числе мороженое).</w:t>
      </w:r>
    </w:p>
    <w:p w:rsidR="00295A9A" w:rsidRPr="00295A9A" w:rsidRDefault="00295A9A" w:rsidP="00295A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</w:t>
      </w:r>
    </w:p>
    <w:p w:rsidR="00295A9A" w:rsidRPr="00295A9A" w:rsidRDefault="00295A9A" w:rsidP="00295A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295A9A" w:rsidRPr="00295A9A" w:rsidRDefault="00295A9A" w:rsidP="00295A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З. Права и обязанности обучающихся</w:t>
      </w:r>
    </w:p>
    <w:p w:rsidR="00295A9A" w:rsidRPr="00295A9A" w:rsidRDefault="00295A9A" w:rsidP="00295A9A">
      <w:pPr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</w:t>
      </w:r>
      <w:r w:rsidRPr="00295A9A">
        <w:rPr>
          <w:rFonts w:ascii="Times New Roman" w:hAnsi="Times New Roman" w:cs="Times New Roman"/>
          <w:sz w:val="24"/>
          <w:szCs w:val="24"/>
        </w:rPr>
        <w:t>6учающиеся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295A9A" w:rsidRPr="00295A9A" w:rsidRDefault="00295A9A" w:rsidP="00295A9A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Обучающиеся имеют право использовать плакаты, лозунги, </w:t>
      </w:r>
      <w:proofErr w:type="spellStart"/>
      <w:r w:rsidRPr="00295A9A">
        <w:rPr>
          <w:rFonts w:ascii="Times New Roman" w:hAnsi="Times New Roman" w:cs="Times New Roman"/>
          <w:sz w:val="24"/>
          <w:szCs w:val="24"/>
        </w:rPr>
        <w:t>речовки</w:t>
      </w:r>
      <w:proofErr w:type="spellEnd"/>
      <w:r w:rsidRPr="00295A9A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мероприятия), а также по разрешению представителя организации, ответственного за проведение мероприятия, духовые приспособления для извлечения звуков (дудки и горны).</w:t>
      </w:r>
    </w:p>
    <w:p w:rsidR="00295A9A" w:rsidRPr="00295A9A" w:rsidRDefault="00295A9A" w:rsidP="00295A9A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95A9A">
        <w:rPr>
          <w:rFonts w:ascii="Times New Roman" w:hAnsi="Times New Roman" w:cs="Times New Roman"/>
          <w:sz w:val="24"/>
          <w:szCs w:val="24"/>
          <w:lang w:val="en-US"/>
        </w:rPr>
        <w:t>Обучающиеся обязаны:</w:t>
      </w:r>
    </w:p>
    <w:p w:rsidR="00295A9A" w:rsidRPr="004E15A1" w:rsidRDefault="00295A9A" w:rsidP="004E15A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поддерживать чистоту и порядок на мероприятиях;</w:t>
      </w:r>
    </w:p>
    <w:p w:rsidR="00295A9A" w:rsidRPr="004E15A1" w:rsidRDefault="00295A9A" w:rsidP="004E15A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 xml:space="preserve">выполнять требования ответственных лиц; </w:t>
      </w:r>
    </w:p>
    <w:p w:rsidR="00295A9A" w:rsidRPr="004E15A1" w:rsidRDefault="00295A9A" w:rsidP="004E15A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295A9A" w:rsidRPr="004E15A1" w:rsidRDefault="00295A9A" w:rsidP="004E15A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295A9A" w:rsidRPr="004E15A1" w:rsidRDefault="00295A9A" w:rsidP="00295A9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E15A1">
        <w:rPr>
          <w:rFonts w:ascii="Times New Roman" w:hAnsi="Times New Roman" w:cs="Times New Roman"/>
          <w:sz w:val="24"/>
          <w:szCs w:val="24"/>
          <w:lang w:val="en-US"/>
        </w:rPr>
        <w:t>Обучающимся запрещается:</w:t>
      </w:r>
    </w:p>
    <w:p w:rsidR="00295A9A" w:rsidRPr="004E15A1" w:rsidRDefault="00295A9A" w:rsidP="004E15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приводить на мероприятия посторонних лиц без согласования с представителем организации, ответственного за проведение мероприятия;</w:t>
      </w:r>
    </w:p>
    <w:p w:rsidR="00295A9A" w:rsidRPr="004E15A1" w:rsidRDefault="00295A9A" w:rsidP="004E15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lastRenderedPageBreak/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фонари), радиостанции, средства звукоусиления.</w:t>
      </w:r>
    </w:p>
    <w:p w:rsidR="00295A9A" w:rsidRPr="00295A9A" w:rsidRDefault="00295A9A" w:rsidP="00295A9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4. Права и обязанности образовательной организации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4.1. Образовательная организация может устанавливать возрастные ограничения на посещение мероприятия.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4.2. Образовательная организация может устанавливать посещение отдельных мероприятий по входным билетам.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4.3. Образовательная организация может устанавливать право на ведение обучающимися во время мероприятий фото и видеосъемки.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4.4. Образовательная организация может устанавливать запрет на повторный вход на мероприятие.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4.5. Ответственный за проведение мероприятия (заместитель директора по воспитательной работе, дежурный администратор) может устанавливать запрет на пользование мобильной связью во время мероприятия.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4.6. Ответственный за проведение мероприятия (заместитель директора по воспитательной работе, дежурный администратор) может устанавливать запрет на повторный вход на мероприятие.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4.7. 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4.8. Представители организации, ответственные за проведение мероприятий, обязаны:</w:t>
      </w:r>
    </w:p>
    <w:p w:rsidR="00295A9A" w:rsidRPr="004E15A1" w:rsidRDefault="00295A9A" w:rsidP="004E15A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295A9A" w:rsidRPr="004E15A1" w:rsidRDefault="00295A9A" w:rsidP="004E15A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обеспечивать эвакуацию посетителей в случае угрозы и возникновения чрезвычайных ситуаций.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5. Правила проведения экскурсий и выездных мероприятий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5.1. Организация экскурсий и выездных мероприятий, связанных с передвижением автобусами осуществляется на основании Правил организованной перевозки группы детей.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5.2. 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lastRenderedPageBreak/>
        <w:t>5.3. При проведении выездных экскурсий, походов, выходов в музеи города, театр, кинотеатр классный руководитель или ответственный за проведение мероприятия пользуется следующими правилами: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 xml:space="preserve">к прогулкам, походам, экскурсиям допускаются обучающиеся с по </w:t>
      </w:r>
      <w:r w:rsidRPr="004E15A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E1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1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Pr="004E15A1">
        <w:rPr>
          <w:rFonts w:ascii="Times New Roman" w:hAnsi="Times New Roman" w:cs="Times New Roman"/>
          <w:sz w:val="24"/>
          <w:szCs w:val="24"/>
        </w:rPr>
        <w:t xml:space="preserve"> классы, прошедшие инструктаж по технике безопасности, не имеющие противопоказания по состоянию здоровья.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при проведении прогулок, походов, экскурсий необходимо соблюдать правила поведения, установленные режимы передвижения и отдыха.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позднее, чем за 1 неделю до проведения мероприятия.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обучающихся при перевозке должны сопровождать не менее 2-х человек (</w:t>
      </w:r>
      <w:r w:rsidRPr="004E15A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E15A1">
        <w:rPr>
          <w:rFonts w:ascii="Times New Roman" w:hAnsi="Times New Roman" w:cs="Times New Roman"/>
          <w:sz w:val="24"/>
          <w:szCs w:val="24"/>
        </w:rPr>
        <w:t xml:space="preserve"> взрослый на 10 детей).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 с записью в журнале инструктажа и подписями обучающихся (от 14 лет).</w:t>
      </w:r>
    </w:p>
    <w:p w:rsidR="00295A9A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4E15A1" w:rsidRPr="004E15A1" w:rsidRDefault="00295A9A" w:rsidP="004E15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15A1">
        <w:rPr>
          <w:rFonts w:ascii="Times New Roman" w:hAnsi="Times New Roman" w:cs="Times New Roman"/>
          <w:sz w:val="24"/>
          <w:szCs w:val="24"/>
        </w:rPr>
        <w:t xml:space="preserve">для оказания первой доврачебной помощи в дальних поездках иметь медицинскую аптечку с набором необходимых медикаментов и перевязочных средств. </w:t>
      </w:r>
    </w:p>
    <w:p w:rsidR="00295A9A" w:rsidRPr="00295A9A" w:rsidRDefault="00295A9A" w:rsidP="004E15A1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5.4. По возвращении группы с мероприятия руководитель обязан проверить наличие обучающихся по списку, доложить администрации о завершении мероприятия.</w:t>
      </w:r>
    </w:p>
    <w:p w:rsidR="00295A9A" w:rsidRPr="004E15A1" w:rsidRDefault="00295A9A" w:rsidP="00295A9A">
      <w:pPr>
        <w:rPr>
          <w:rFonts w:ascii="Times New Roman" w:hAnsi="Times New Roman" w:cs="Times New Roman"/>
          <w:b/>
          <w:sz w:val="24"/>
          <w:szCs w:val="24"/>
        </w:rPr>
      </w:pPr>
      <w:r w:rsidRPr="004E15A1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6.1. Настоящее 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4E15A1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 xml:space="preserve">6.3. 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общеобразовательной организации принимается на неопределенный срок. Изменения и дополнения к Положению принимаются в порядке, предусмотренном </w:t>
      </w:r>
      <w:proofErr w:type="spellStart"/>
      <w:r w:rsidRPr="00295A9A">
        <w:rPr>
          <w:rFonts w:ascii="Times New Roman" w:hAnsi="Times New Roman" w:cs="Times New Roman"/>
          <w:sz w:val="24"/>
          <w:szCs w:val="24"/>
        </w:rPr>
        <w:t>п.б</w:t>
      </w:r>
      <w:proofErr w:type="spellEnd"/>
      <w:r w:rsidRPr="00295A9A">
        <w:rPr>
          <w:rFonts w:ascii="Times New Roman" w:hAnsi="Times New Roman" w:cs="Times New Roman"/>
          <w:sz w:val="24"/>
          <w:szCs w:val="24"/>
        </w:rPr>
        <w:t>. 1. настоящего Положения.</w:t>
      </w:r>
    </w:p>
    <w:p w:rsidR="00295A9A" w:rsidRPr="00295A9A" w:rsidRDefault="00295A9A" w:rsidP="00295A9A">
      <w:pPr>
        <w:rPr>
          <w:rFonts w:ascii="Times New Roman" w:hAnsi="Times New Roman" w:cs="Times New Roman"/>
          <w:sz w:val="24"/>
          <w:szCs w:val="24"/>
        </w:rPr>
      </w:pPr>
      <w:r w:rsidRPr="00295A9A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2295" w:rsidRPr="00295A9A" w:rsidRDefault="00692295">
      <w:pPr>
        <w:rPr>
          <w:rFonts w:ascii="Times New Roman" w:hAnsi="Times New Roman" w:cs="Times New Roman"/>
          <w:sz w:val="24"/>
          <w:szCs w:val="24"/>
        </w:rPr>
      </w:pPr>
    </w:p>
    <w:sectPr w:rsidR="00692295" w:rsidRPr="0029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8.85pt;height:10.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>
    <w:nsid w:val="037D059D"/>
    <w:multiLevelType w:val="hybridMultilevel"/>
    <w:tmpl w:val="1B7E3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55583"/>
    <w:multiLevelType w:val="multilevel"/>
    <w:tmpl w:val="9B34B46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DC26CE"/>
    <w:multiLevelType w:val="hybridMultilevel"/>
    <w:tmpl w:val="D7B01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E5138"/>
    <w:multiLevelType w:val="hybridMultilevel"/>
    <w:tmpl w:val="0EA05A7E"/>
    <w:lvl w:ilvl="0" w:tplc="FF6ED5A6">
      <w:start w:val="1"/>
      <w:numFmt w:val="bullet"/>
      <w:lvlText w:val="•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CF6AD00C">
      <w:start w:val="1"/>
      <w:numFmt w:val="bullet"/>
      <w:lvlText w:val="o"/>
      <w:lvlJc w:val="left"/>
      <w:pPr>
        <w:ind w:left="1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2C06158">
      <w:start w:val="1"/>
      <w:numFmt w:val="bullet"/>
      <w:lvlText w:val="▪"/>
      <w:lvlJc w:val="left"/>
      <w:pPr>
        <w:ind w:left="2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DB8290F0">
      <w:start w:val="1"/>
      <w:numFmt w:val="bullet"/>
      <w:lvlText w:val="•"/>
      <w:lvlJc w:val="left"/>
      <w:pPr>
        <w:ind w:left="3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B3B26BC8">
      <w:start w:val="1"/>
      <w:numFmt w:val="bullet"/>
      <w:lvlText w:val="o"/>
      <w:lvlJc w:val="left"/>
      <w:pPr>
        <w:ind w:left="3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4F7A6A9A">
      <w:start w:val="1"/>
      <w:numFmt w:val="bullet"/>
      <w:lvlText w:val="▪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910E646">
      <w:start w:val="1"/>
      <w:numFmt w:val="bullet"/>
      <w:lvlText w:val="•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2207558">
      <w:start w:val="1"/>
      <w:numFmt w:val="bullet"/>
      <w:lvlText w:val="o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CF4C874">
      <w:start w:val="1"/>
      <w:numFmt w:val="bullet"/>
      <w:lvlText w:val="▪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5241B3"/>
    <w:multiLevelType w:val="multilevel"/>
    <w:tmpl w:val="80944EAE"/>
    <w:lvl w:ilvl="0">
      <w:start w:val="3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FE4E53"/>
    <w:multiLevelType w:val="hybridMultilevel"/>
    <w:tmpl w:val="1E4A4F4C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>
    <w:nsid w:val="4D7B3185"/>
    <w:multiLevelType w:val="hybridMultilevel"/>
    <w:tmpl w:val="CFD0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20527"/>
    <w:multiLevelType w:val="hybridMultilevel"/>
    <w:tmpl w:val="D1427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2E6442"/>
    <w:multiLevelType w:val="multilevel"/>
    <w:tmpl w:val="ED162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05F3F9E"/>
    <w:multiLevelType w:val="hybridMultilevel"/>
    <w:tmpl w:val="C71AA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6E59F4"/>
    <w:multiLevelType w:val="hybridMultilevel"/>
    <w:tmpl w:val="589E1714"/>
    <w:lvl w:ilvl="0" w:tplc="BB3C9C5A">
      <w:start w:val="1"/>
      <w:numFmt w:val="bullet"/>
      <w:lvlText w:val="•"/>
      <w:lvlPicBulletId w:val="0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22398">
      <w:start w:val="1"/>
      <w:numFmt w:val="bullet"/>
      <w:lvlText w:val="o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EEA42">
      <w:start w:val="1"/>
      <w:numFmt w:val="bullet"/>
      <w:lvlText w:val="▪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82F76">
      <w:start w:val="1"/>
      <w:numFmt w:val="bullet"/>
      <w:lvlText w:val="•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41E40">
      <w:start w:val="1"/>
      <w:numFmt w:val="bullet"/>
      <w:lvlText w:val="o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5C433E">
      <w:start w:val="1"/>
      <w:numFmt w:val="bullet"/>
      <w:lvlText w:val="▪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BB7A">
      <w:start w:val="1"/>
      <w:numFmt w:val="bullet"/>
      <w:lvlText w:val="•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6A41F2">
      <w:start w:val="1"/>
      <w:numFmt w:val="bullet"/>
      <w:lvlText w:val="o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49D96">
      <w:start w:val="1"/>
      <w:numFmt w:val="bullet"/>
      <w:lvlText w:val="▪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DC010FE"/>
    <w:multiLevelType w:val="hybridMultilevel"/>
    <w:tmpl w:val="3CDADEB0"/>
    <w:lvl w:ilvl="0" w:tplc="BF0CDC3C">
      <w:start w:val="1"/>
      <w:numFmt w:val="bullet"/>
      <w:lvlText w:val="•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11C62B2">
      <w:start w:val="1"/>
      <w:numFmt w:val="bullet"/>
      <w:lvlText w:val="o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42C226E">
      <w:start w:val="1"/>
      <w:numFmt w:val="bullet"/>
      <w:lvlText w:val="▪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EA8CAA6">
      <w:start w:val="1"/>
      <w:numFmt w:val="bullet"/>
      <w:lvlText w:val="•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D1E4AFFA">
      <w:start w:val="1"/>
      <w:numFmt w:val="bullet"/>
      <w:lvlText w:val="o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1A867DC">
      <w:start w:val="1"/>
      <w:numFmt w:val="bullet"/>
      <w:lvlText w:val="▪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17ABBAA">
      <w:start w:val="1"/>
      <w:numFmt w:val="bullet"/>
      <w:lvlText w:val="•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63A2484">
      <w:start w:val="1"/>
      <w:numFmt w:val="bullet"/>
      <w:lvlText w:val="o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1E66230">
      <w:start w:val="1"/>
      <w:numFmt w:val="bullet"/>
      <w:lvlText w:val="▪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40"/>
    <w:rsid w:val="001230D3"/>
    <w:rsid w:val="00295A9A"/>
    <w:rsid w:val="004E15A1"/>
    <w:rsid w:val="004E5D6F"/>
    <w:rsid w:val="00692295"/>
    <w:rsid w:val="009C5941"/>
    <w:rsid w:val="00D64040"/>
    <w:rsid w:val="00F4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5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5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5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2024-10-28T07:21:00Z</dcterms:created>
  <dcterms:modified xsi:type="dcterms:W3CDTF">2024-10-29T07:42:00Z</dcterms:modified>
</cp:coreProperties>
</file>